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FC" w:rsidRPr="004724FC" w:rsidRDefault="004724FC" w:rsidP="004724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4FC" w:rsidRPr="004724FC" w:rsidRDefault="004724FC" w:rsidP="00472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4F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размещении информации </w:t>
      </w:r>
    </w:p>
    <w:p w:rsidR="004724FC" w:rsidRPr="004724FC" w:rsidRDefault="004724FC" w:rsidP="00472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4FC">
        <w:rPr>
          <w:rFonts w:ascii="Times New Roman" w:eastAsia="Calibri" w:hAnsi="Times New Roman" w:cs="Times New Roman"/>
          <w:b/>
          <w:sz w:val="24"/>
          <w:szCs w:val="24"/>
        </w:rPr>
        <w:t xml:space="preserve">на официальном сайте заказчика согласно </w:t>
      </w:r>
    </w:p>
    <w:p w:rsidR="004724FC" w:rsidRPr="004724FC" w:rsidRDefault="004724FC" w:rsidP="00472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4FC">
        <w:rPr>
          <w:rFonts w:ascii="Times New Roman" w:eastAsia="Calibri" w:hAnsi="Times New Roman" w:cs="Times New Roman"/>
          <w:b/>
          <w:sz w:val="24"/>
          <w:szCs w:val="24"/>
        </w:rPr>
        <w:t xml:space="preserve">части 13 статьи 4 Федерального закона от 18.07.2011 N 223-ФЗ и </w:t>
      </w:r>
    </w:p>
    <w:p w:rsidR="004724FC" w:rsidRPr="004724FC" w:rsidRDefault="004724FC" w:rsidP="00472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4FC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Положения о закупке товаров, работ, услуг для нужд </w:t>
      </w:r>
    </w:p>
    <w:p w:rsidR="004724FC" w:rsidRPr="004724FC" w:rsidRDefault="004724FC" w:rsidP="00472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4FC">
        <w:rPr>
          <w:rFonts w:ascii="Times New Roman" w:eastAsia="Calibri" w:hAnsi="Times New Roman" w:cs="Times New Roman"/>
          <w:b/>
          <w:sz w:val="24"/>
          <w:szCs w:val="24"/>
        </w:rPr>
        <w:t>АО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Кандалакшская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горэлектросеть</w:t>
      </w:r>
      <w:proofErr w:type="spellEnd"/>
      <w:r w:rsidRPr="004724F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724FC" w:rsidRPr="004724FC" w:rsidRDefault="004724FC" w:rsidP="004724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4FC" w:rsidRPr="004724FC" w:rsidRDefault="004724FC" w:rsidP="004724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724FC">
        <w:rPr>
          <w:rFonts w:ascii="Times New Roman" w:eastAsia="Calibri" w:hAnsi="Times New Roman" w:cs="Times New Roman"/>
          <w:sz w:val="24"/>
          <w:szCs w:val="24"/>
        </w:rPr>
        <w:t xml:space="preserve">В силу части 13 ст. 4, Федеральный закон от 18.07.2011 N 223-ФЗ «О закупках товаров, работ, услуг отдельными видами юридических лиц» в случае возникновения </w:t>
      </w:r>
      <w:r w:rsidRPr="004724FC">
        <w:rPr>
          <w:rFonts w:ascii="Times New Roman" w:eastAsia="Calibri" w:hAnsi="Times New Roman" w:cs="Times New Roman"/>
          <w:b/>
          <w:sz w:val="24"/>
          <w:szCs w:val="24"/>
        </w:rPr>
        <w:t>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</w:t>
      </w:r>
      <w:proofErr w:type="gramEnd"/>
      <w:r w:rsidRPr="004724FC">
        <w:rPr>
          <w:rFonts w:ascii="Times New Roman" w:eastAsia="Calibri" w:hAnsi="Times New Roman" w:cs="Times New Roman"/>
          <w:b/>
          <w:sz w:val="24"/>
          <w:szCs w:val="24"/>
        </w:rPr>
        <w:t xml:space="preserve"> единой информационной системе в соответствии с настоящим Федеральным законом и положением о закупке, размещается заказчиком на сайте заказчика</w:t>
      </w:r>
      <w:r w:rsidRPr="004724FC">
        <w:rPr>
          <w:rFonts w:ascii="Times New Roman" w:eastAsia="Calibri" w:hAnsi="Times New Roman" w:cs="Times New Roman"/>
          <w:sz w:val="24"/>
          <w:szCs w:val="24"/>
        </w:rPr>
        <w:t xml:space="preserve"> с последующим размещением ее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</w:t>
      </w:r>
      <w:r w:rsidRPr="004724FC">
        <w:rPr>
          <w:rFonts w:ascii="Times New Roman" w:eastAsia="Calibri" w:hAnsi="Times New Roman" w:cs="Times New Roman"/>
          <w:b/>
          <w:sz w:val="24"/>
          <w:szCs w:val="24"/>
        </w:rPr>
        <w:t>и считается размещенной в установленном порядке.</w:t>
      </w:r>
    </w:p>
    <w:p w:rsidR="003323B8" w:rsidRDefault="004724FC" w:rsidP="009F7FFE">
      <w:pPr>
        <w:spacing w:after="0" w:line="240" w:lineRule="auto"/>
        <w:ind w:firstLine="540"/>
        <w:contextualSpacing/>
        <w:jc w:val="both"/>
      </w:pPr>
      <w:r w:rsidRPr="004724FC">
        <w:rPr>
          <w:rFonts w:ascii="Times New Roman" w:eastAsia="Calibri" w:hAnsi="Times New Roman" w:cs="Times New Roman"/>
          <w:sz w:val="24"/>
          <w:szCs w:val="24"/>
        </w:rPr>
        <w:t>В связи с этим Акционерное общество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Кандалакшская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горэлектросеть</w:t>
      </w:r>
      <w:proofErr w:type="spellEnd"/>
      <w:r w:rsidRPr="004724FC">
        <w:rPr>
          <w:rFonts w:ascii="Times New Roman" w:eastAsia="Calibri" w:hAnsi="Times New Roman" w:cs="Times New Roman"/>
          <w:sz w:val="24"/>
          <w:szCs w:val="24"/>
        </w:rPr>
        <w:t>» сообщает о размещении на официальном сайте заказчика (</w:t>
      </w:r>
      <w:r>
        <w:rPr>
          <w:rFonts w:ascii="Times New Roman" w:eastAsia="Calibri" w:hAnsi="Times New Roman" w:cs="Times New Roman"/>
          <w:sz w:val="24"/>
          <w:szCs w:val="24"/>
        </w:rPr>
        <w:t>http://kges-kanda.ru</w:t>
      </w:r>
      <w:r w:rsidRPr="004724FC">
        <w:rPr>
          <w:rFonts w:ascii="Times New Roman" w:eastAsia="Calibri" w:hAnsi="Times New Roman" w:cs="Times New Roman"/>
          <w:sz w:val="24"/>
          <w:szCs w:val="24"/>
        </w:rPr>
        <w:t>) Сведени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4724FC">
        <w:rPr>
          <w:rFonts w:ascii="Times New Roman" w:eastAsia="Calibri" w:hAnsi="Times New Roman" w:cs="Times New Roman"/>
          <w:sz w:val="24"/>
          <w:szCs w:val="24"/>
        </w:rPr>
        <w:t xml:space="preserve"> о договорах свыше 100 000,00 рублей, заключенных АО «</w:t>
      </w:r>
      <w:r>
        <w:rPr>
          <w:rFonts w:ascii="Times New Roman" w:eastAsia="Calibri" w:hAnsi="Times New Roman" w:cs="Times New Roman"/>
          <w:sz w:val="24"/>
          <w:szCs w:val="24"/>
        </w:rPr>
        <w:t>КГЭС</w:t>
      </w:r>
      <w:r w:rsidRPr="004724FC">
        <w:rPr>
          <w:rFonts w:ascii="Times New Roman" w:eastAsia="Calibri" w:hAnsi="Times New Roman" w:cs="Times New Roman"/>
          <w:sz w:val="24"/>
          <w:szCs w:val="24"/>
        </w:rPr>
        <w:t>» в декабре 2019 года.</w:t>
      </w:r>
      <w:bookmarkStart w:id="0" w:name="_GoBack"/>
      <w:bookmarkEnd w:id="0"/>
    </w:p>
    <w:sectPr w:rsidR="003323B8" w:rsidSect="003323B8">
      <w:headerReference w:type="default" r:id="rId7"/>
      <w:headerReference w:type="firs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39" w:rsidRDefault="00550039" w:rsidP="00F15A92">
      <w:pPr>
        <w:spacing w:after="0" w:line="240" w:lineRule="auto"/>
      </w:pPr>
      <w:r>
        <w:separator/>
      </w:r>
    </w:p>
  </w:endnote>
  <w:endnote w:type="continuationSeparator" w:id="0">
    <w:p w:rsidR="00550039" w:rsidRDefault="00550039" w:rsidP="00F1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B8" w:rsidRPr="00DA1A74" w:rsidRDefault="003323B8" w:rsidP="003323B8">
    <w:pPr>
      <w:pStyle w:val="a5"/>
      <w:jc w:val="center"/>
      <w:rPr>
        <w:color w:val="244061" w:themeColor="accent1" w:themeShade="80"/>
      </w:rPr>
    </w:pPr>
    <w:r>
      <w:rPr>
        <w:color w:val="244061" w:themeColor="accent1" w:themeShade="80"/>
      </w:rPr>
      <w:t>_____________________________________________________________________________________________</w:t>
    </w:r>
    <w:r w:rsidRPr="00DA1A74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18</w:t>
    </w:r>
    <w:r w:rsidR="002A346A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3038, г.</w:t>
    </w:r>
    <w:r w:rsidRPr="00DA1A74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 xml:space="preserve"> Мурманск,</w:t>
    </w:r>
    <w:r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 xml:space="preserve"> ул. </w:t>
    </w:r>
    <w:r w:rsidR="002A346A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Шмидта</w:t>
    </w:r>
    <w:r w:rsidRPr="00DA1A74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,</w:t>
    </w:r>
    <w:r w:rsidR="002A346A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16</w:t>
    </w:r>
  </w:p>
  <w:p w:rsidR="003323B8" w:rsidRPr="00DA1A74" w:rsidRDefault="003323B8" w:rsidP="003323B8">
    <w:pPr>
      <w:pStyle w:val="a5"/>
      <w:jc w:val="center"/>
      <w:rPr>
        <w:rFonts w:ascii="Times New Roman" w:hAnsi="Times New Roman" w:cs="Times New Roman"/>
        <w:i/>
        <w:color w:val="244061" w:themeColor="accent1" w:themeShade="80"/>
        <w:sz w:val="20"/>
        <w:szCs w:val="20"/>
      </w:rPr>
    </w:pPr>
    <w:r w:rsidRPr="00DA1A74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тел: (815</w:t>
    </w:r>
    <w:r w:rsidR="002A346A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2</w:t>
    </w:r>
    <w:r w:rsidRPr="00DA1A74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)</w:t>
    </w:r>
    <w:r w:rsidR="002A346A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60</w:t>
    </w:r>
    <w:r w:rsidRPr="00DA1A74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-</w:t>
    </w:r>
    <w:r w:rsidR="002A346A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01</w:t>
    </w:r>
    <w:r w:rsidRPr="00DA1A74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-</w:t>
    </w:r>
    <w:r w:rsidR="002A346A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89</w:t>
    </w:r>
    <w:r w:rsidRPr="00DA1A74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,</w:t>
    </w:r>
    <w:r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 xml:space="preserve"> </w:t>
    </w:r>
    <w:r w:rsidRPr="00DA1A74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факс: (815</w:t>
    </w:r>
    <w:r w:rsidR="002A346A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2</w:t>
    </w:r>
    <w:r w:rsidRPr="00DA1A74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)</w:t>
    </w:r>
    <w:r w:rsidR="003D2EAB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60-05-82</w:t>
    </w:r>
  </w:p>
  <w:p w:rsidR="003323B8" w:rsidRPr="003323B8" w:rsidRDefault="003323B8" w:rsidP="003323B8">
    <w:pPr>
      <w:pStyle w:val="a5"/>
      <w:jc w:val="center"/>
      <w:rPr>
        <w:rFonts w:ascii="Times New Roman" w:hAnsi="Times New Roman" w:cs="Times New Roman"/>
        <w:i/>
        <w:color w:val="244061" w:themeColor="accent1" w:themeShade="80"/>
        <w:sz w:val="20"/>
        <w:szCs w:val="20"/>
      </w:rPr>
    </w:pPr>
    <w:r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>эл. почта</w:t>
    </w:r>
    <w:r w:rsidRPr="00DA1A74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 xml:space="preserve">: </w:t>
    </w:r>
    <w:hyperlink r:id="rId1" w:history="1">
      <w:r w:rsidRPr="004C0795">
        <w:rPr>
          <w:rStyle w:val="ac"/>
          <w:rFonts w:ascii="Times New Roman" w:hAnsi="Times New Roman" w:cs="Times New Roman"/>
          <w:i/>
          <w:sz w:val="20"/>
          <w:szCs w:val="20"/>
          <w:lang w:val="en-US"/>
        </w:rPr>
        <w:t>info</w:t>
      </w:r>
      <w:r w:rsidRPr="003323B8">
        <w:rPr>
          <w:rStyle w:val="ac"/>
          <w:rFonts w:ascii="Times New Roman" w:hAnsi="Times New Roman" w:cs="Times New Roman"/>
          <w:i/>
          <w:sz w:val="20"/>
          <w:szCs w:val="20"/>
        </w:rPr>
        <w:t>@</w:t>
      </w:r>
      <w:proofErr w:type="spellStart"/>
      <w:r w:rsidRPr="004C0795">
        <w:rPr>
          <w:rStyle w:val="ac"/>
          <w:rFonts w:ascii="Times New Roman" w:hAnsi="Times New Roman" w:cs="Times New Roman"/>
          <w:i/>
          <w:sz w:val="20"/>
          <w:szCs w:val="20"/>
          <w:lang w:val="en-US"/>
        </w:rPr>
        <w:t>moesk</w:t>
      </w:r>
      <w:proofErr w:type="spellEnd"/>
      <w:r w:rsidRPr="003323B8">
        <w:rPr>
          <w:rStyle w:val="ac"/>
          <w:rFonts w:ascii="Times New Roman" w:hAnsi="Times New Roman" w:cs="Times New Roman"/>
          <w:i/>
          <w:sz w:val="20"/>
          <w:szCs w:val="20"/>
        </w:rPr>
        <w:t>51.</w:t>
      </w:r>
      <w:proofErr w:type="spellStart"/>
      <w:r w:rsidRPr="004C0795">
        <w:rPr>
          <w:rStyle w:val="ac"/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</w:hyperlink>
    <w:r w:rsidRPr="003323B8">
      <w:rPr>
        <w:rFonts w:ascii="Times New Roman" w:hAnsi="Times New Roman" w:cs="Times New Roman"/>
        <w:i/>
        <w:color w:val="244061" w:themeColor="accent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39" w:rsidRDefault="00550039" w:rsidP="00F15A92">
      <w:pPr>
        <w:spacing w:after="0" w:line="240" w:lineRule="auto"/>
      </w:pPr>
      <w:r>
        <w:separator/>
      </w:r>
    </w:p>
  </w:footnote>
  <w:footnote w:type="continuationSeparator" w:id="0">
    <w:p w:rsidR="00550039" w:rsidRDefault="00550039" w:rsidP="00F1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8612"/>
    </w:tblGrid>
    <w:tr w:rsidR="00F15A92" w:rsidTr="00EB1FCB">
      <w:tc>
        <w:tcPr>
          <w:tcW w:w="1809" w:type="dxa"/>
        </w:tcPr>
        <w:p w:rsidR="00F15A92" w:rsidRDefault="00F15A92">
          <w:pPr>
            <w:pStyle w:val="a3"/>
          </w:pPr>
        </w:p>
      </w:tc>
      <w:tc>
        <w:tcPr>
          <w:tcW w:w="8612" w:type="dxa"/>
        </w:tcPr>
        <w:p w:rsidR="00F15A92" w:rsidRPr="00F15A92" w:rsidRDefault="00F15A92" w:rsidP="00F15A92">
          <w:pPr>
            <w:pStyle w:val="a3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</w:tc>
    </w:tr>
  </w:tbl>
  <w:p w:rsidR="00F15A92" w:rsidRDefault="00F15A92" w:rsidP="00E35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8612"/>
    </w:tblGrid>
    <w:tr w:rsidR="003323B8" w:rsidTr="00E621BC">
      <w:tc>
        <w:tcPr>
          <w:tcW w:w="1809" w:type="dxa"/>
        </w:tcPr>
        <w:p w:rsidR="003323B8" w:rsidRDefault="003323B8" w:rsidP="00E621BC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4C9BE445" wp14:editId="1390F938">
                <wp:extent cx="885825" cy="1171575"/>
                <wp:effectExtent l="0" t="0" r="9525" b="9525"/>
                <wp:docPr id="2" name="Рисунок 2" descr="C:\Users\Фокина ИВ\Desktop\кгэс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Фокина ИВ\Desktop\кгэс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</w:tcPr>
        <w:p w:rsidR="003323B8" w:rsidRPr="00344A6B" w:rsidRDefault="003323B8" w:rsidP="00E621BC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color w:val="244061" w:themeColor="accent1" w:themeShade="80"/>
              <w:sz w:val="26"/>
              <w:szCs w:val="26"/>
            </w:rPr>
          </w:pPr>
          <w:r w:rsidRPr="00344A6B">
            <w:rPr>
              <w:rFonts w:ascii="Times New Roman" w:hAnsi="Times New Roman" w:cs="Times New Roman"/>
              <w:b/>
              <w:color w:val="244061" w:themeColor="accent1" w:themeShade="80"/>
              <w:sz w:val="26"/>
              <w:szCs w:val="26"/>
            </w:rPr>
            <w:t>«</w:t>
          </w:r>
          <w:r>
            <w:rPr>
              <w:rFonts w:ascii="Times New Roman" w:hAnsi="Times New Roman" w:cs="Times New Roman"/>
              <w:b/>
              <w:color w:val="244061" w:themeColor="accent1" w:themeShade="80"/>
              <w:sz w:val="26"/>
              <w:szCs w:val="26"/>
            </w:rPr>
            <w:t>КАНДАЛАКШСКАЯ ГОРЭЛЕКТРОСЕТЬ</w:t>
          </w:r>
          <w:r w:rsidRPr="00344A6B">
            <w:rPr>
              <w:rFonts w:ascii="Times New Roman" w:hAnsi="Times New Roman" w:cs="Times New Roman"/>
              <w:b/>
              <w:color w:val="244061" w:themeColor="accent1" w:themeShade="80"/>
              <w:sz w:val="26"/>
              <w:szCs w:val="26"/>
            </w:rPr>
            <w:t>»</w:t>
          </w:r>
        </w:p>
        <w:p w:rsidR="003323B8" w:rsidRPr="00344A6B" w:rsidRDefault="003323B8" w:rsidP="00E621BC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color w:val="244061" w:themeColor="accent1" w:themeShade="80"/>
              <w:sz w:val="26"/>
              <w:szCs w:val="26"/>
            </w:rPr>
          </w:pPr>
          <w:r w:rsidRPr="00344A6B">
            <w:rPr>
              <w:rFonts w:ascii="Times New Roman" w:hAnsi="Times New Roman" w:cs="Times New Roman"/>
              <w:b/>
              <w:color w:val="244061" w:themeColor="accent1" w:themeShade="80"/>
              <w:sz w:val="26"/>
              <w:szCs w:val="26"/>
            </w:rPr>
            <w:t>АКЦИОНЕРНОЕ ОБЩЕСТВО</w:t>
          </w:r>
        </w:p>
        <w:p w:rsidR="003323B8" w:rsidRPr="00FB26BA" w:rsidRDefault="003323B8" w:rsidP="00E621BC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color w:val="244061" w:themeColor="accent1" w:themeShade="80"/>
              <w:sz w:val="32"/>
              <w:szCs w:val="32"/>
            </w:rPr>
          </w:pPr>
          <w:r>
            <w:rPr>
              <w:rFonts w:ascii="Times New Roman" w:hAnsi="Times New Roman" w:cs="Times New Roman"/>
              <w:color w:val="244061" w:themeColor="accent1" w:themeShade="80"/>
              <w:sz w:val="32"/>
              <w:szCs w:val="32"/>
            </w:rPr>
            <w:t>__________________________________________________</w:t>
          </w:r>
        </w:p>
        <w:p w:rsidR="003323B8" w:rsidRPr="00F15A92" w:rsidRDefault="003323B8" w:rsidP="00E621BC">
          <w:pPr>
            <w:pStyle w:val="a3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</w:tc>
    </w:tr>
  </w:tbl>
  <w:p w:rsidR="003323B8" w:rsidRDefault="003323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1B"/>
    <w:rsid w:val="000360B8"/>
    <w:rsid w:val="00071BFF"/>
    <w:rsid w:val="001119FD"/>
    <w:rsid w:val="00187920"/>
    <w:rsid w:val="00216B0D"/>
    <w:rsid w:val="002224D8"/>
    <w:rsid w:val="00223E12"/>
    <w:rsid w:val="002A346A"/>
    <w:rsid w:val="003323B8"/>
    <w:rsid w:val="00344A6B"/>
    <w:rsid w:val="00380325"/>
    <w:rsid w:val="003D2EAB"/>
    <w:rsid w:val="0040066F"/>
    <w:rsid w:val="004246E2"/>
    <w:rsid w:val="004724FC"/>
    <w:rsid w:val="00487024"/>
    <w:rsid w:val="004E24E5"/>
    <w:rsid w:val="00550039"/>
    <w:rsid w:val="00643EE1"/>
    <w:rsid w:val="006B097B"/>
    <w:rsid w:val="006B3CEE"/>
    <w:rsid w:val="0087656A"/>
    <w:rsid w:val="009F7FFE"/>
    <w:rsid w:val="00A54F1B"/>
    <w:rsid w:val="00C13471"/>
    <w:rsid w:val="00D118F7"/>
    <w:rsid w:val="00DA1A74"/>
    <w:rsid w:val="00E35057"/>
    <w:rsid w:val="00EB1FCB"/>
    <w:rsid w:val="00F15A92"/>
    <w:rsid w:val="00F273F5"/>
    <w:rsid w:val="00F47F50"/>
    <w:rsid w:val="00FB26BA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92"/>
  </w:style>
  <w:style w:type="paragraph" w:styleId="a5">
    <w:name w:val="footer"/>
    <w:basedOn w:val="a"/>
    <w:link w:val="a6"/>
    <w:uiPriority w:val="99"/>
    <w:unhideWhenUsed/>
    <w:rsid w:val="00F1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92"/>
  </w:style>
  <w:style w:type="paragraph" w:styleId="a7">
    <w:name w:val="Balloon Text"/>
    <w:basedOn w:val="a"/>
    <w:link w:val="a8"/>
    <w:uiPriority w:val="99"/>
    <w:semiHidden/>
    <w:unhideWhenUsed/>
    <w:rsid w:val="00F1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A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071BF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71BF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071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92"/>
  </w:style>
  <w:style w:type="paragraph" w:styleId="a5">
    <w:name w:val="footer"/>
    <w:basedOn w:val="a"/>
    <w:link w:val="a6"/>
    <w:uiPriority w:val="99"/>
    <w:unhideWhenUsed/>
    <w:rsid w:val="00F1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92"/>
  </w:style>
  <w:style w:type="paragraph" w:styleId="a7">
    <w:name w:val="Balloon Text"/>
    <w:basedOn w:val="a"/>
    <w:link w:val="a8"/>
    <w:uiPriority w:val="99"/>
    <w:semiHidden/>
    <w:unhideWhenUsed/>
    <w:rsid w:val="00F1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A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071BF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71BF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071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esk51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Ирина Валерьевна</dc:creator>
  <cp:lastModifiedBy>Алексеенко Анна Николаевна</cp:lastModifiedBy>
  <cp:revision>6</cp:revision>
  <cp:lastPrinted>2015-04-13T08:09:00Z</cp:lastPrinted>
  <dcterms:created xsi:type="dcterms:W3CDTF">2018-04-09T12:51:00Z</dcterms:created>
  <dcterms:modified xsi:type="dcterms:W3CDTF">2020-01-10T10:34:00Z</dcterms:modified>
</cp:coreProperties>
</file>